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635" w:rsidRPr="009660EC" w:rsidRDefault="00A23635" w:rsidP="00A23635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r w:rsidRPr="009660E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Методические рекомендации</w:t>
      </w:r>
    </w:p>
    <w:bookmarkEnd w:id="0"/>
    <w:p w:rsidR="00A23635" w:rsidRPr="00A23635" w:rsidRDefault="009660EC" w:rsidP="00A236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fldChar w:fldCharType="begin"/>
      </w:r>
      <w:r>
        <w:instrText xml:space="preserve"> HYPERLINK "http://ripo.unibel.by/assets/ripo_new/filess/7/!!!!%D0%BC%D0%B5%D1%82%D0%BE%D0%B4%D0%B8%D1%87%D0%B5%D1%81%D0%BA%D0%B8%D0%B5%20%D1%80%D0%B5%D0%BA%D0%BE%D0%BC%D0%B5%D0%BD%D0%B4%D0%B0%D1%86%D0%B8%D0%B8%20%D0%BF%D0%BE%20%D0%BF%D1%80%D0%B8%D0%BC%D0%</w:instrText>
      </w:r>
      <w:r>
        <w:instrText xml:space="preserve">B5%D0%BD%D0%B5%D0%BD%D0%B8%D1%8E%20%D0%BA%D1%80%D0%B8%D1%82%D0%B5%D1%80%D0%B8%D0%B5%D0%B2%20%D0%B8%20%D0%BF%D0%BE%D0%BA%D0%B0%D0%B7%D0%B0%D1%82%D0%B5%D0%BB%D0%B5%D0%B9.pdf" \t "_blank" </w:instrText>
      </w:r>
      <w:r>
        <w:fldChar w:fldCharType="separate"/>
      </w:r>
      <w:r w:rsidR="00A23635" w:rsidRPr="00A2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Методические рекомендации по применению критериев и показателей эффективности идеологической и воспитательной работы с обучающимися, педагогическими работниками в учреждениях профессионально-технического и среднего специального образования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</w:p>
    <w:p w:rsidR="00A23635" w:rsidRPr="00A23635" w:rsidRDefault="009660EC" w:rsidP="00A236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4" w:tgtFrame="_blank" w:history="1">
        <w:r w:rsidR="00A23635" w:rsidRPr="00A23635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Методические рекомендации по организации деятельности совета учреждения образования по профилактике безнадзорности и правонарушений несовершеннолетних</w:t>
        </w:r>
      </w:hyperlink>
    </w:p>
    <w:p w:rsidR="00A23635" w:rsidRPr="00A23635" w:rsidRDefault="009660EC" w:rsidP="00A236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5" w:tgtFrame="_blank" w:history="1">
        <w:r w:rsidR="00A23635" w:rsidRPr="00A23635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Методические рекомендации по межведомственному взаимодействию государственных органов государственных и иных организаций при выявлении неблагоприятной для детей обстановки, проведении социального расследования, организации работы с семьями, где дети признаны находящимися в социально опасном положении (в редакции от 07.07.2023)</w:t>
        </w:r>
      </w:hyperlink>
    </w:p>
    <w:p w:rsidR="00A23635" w:rsidRPr="00A23635" w:rsidRDefault="009660EC" w:rsidP="00A236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6" w:history="1">
        <w:r w:rsidR="00A23635" w:rsidRPr="00A23635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 xml:space="preserve">Методические рекомендации по проведению психосоциального анкетирования обучающихся на предмет употребления </w:t>
        </w:r>
        <w:proofErr w:type="spellStart"/>
        <w:r w:rsidR="00A23635" w:rsidRPr="00A23635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психоактивных</w:t>
        </w:r>
        <w:proofErr w:type="spellEnd"/>
        <w:r w:rsidR="00A23635" w:rsidRPr="00A23635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 xml:space="preserve"> веществ (утвержденные заместителем министра образования Республики Беларусь и первым заместителем министра здравоохранения Республики Беларусь от 21 сентября 2021 г.)</w:t>
        </w:r>
      </w:hyperlink>
    </w:p>
    <w:p w:rsidR="00A23635" w:rsidRPr="00A23635" w:rsidRDefault="009660EC" w:rsidP="00A236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7" w:tgtFrame="_blank" w:history="1">
        <w:r w:rsidR="00A23635" w:rsidRPr="00A23635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Методические рекомендации по организации деятельности педагогов-психологов учреждений общего среднего образования по психологическому сопровождению процесса психологической адаптации учащихся 5-х классов к обучению в средней школе</w:t>
        </w:r>
      </w:hyperlink>
    </w:p>
    <w:p w:rsidR="00A23635" w:rsidRPr="00A23635" w:rsidRDefault="009660EC" w:rsidP="00A236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8" w:tgtFrame="_blank" w:history="1">
        <w:r w:rsidR="00A23635" w:rsidRPr="00A23635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Методические рекомендации по организации деятельности педагогов-психологов учреждений общего среднего образования по психологическому сопровождению процесса адаптации к обучению в школе обучающихся 1-х классов</w:t>
        </w:r>
      </w:hyperlink>
    </w:p>
    <w:p w:rsidR="00A23635" w:rsidRPr="00A23635" w:rsidRDefault="009660EC" w:rsidP="00A2363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9" w:tgtFrame="_blank" w:history="1">
        <w:r w:rsidR="00A23635" w:rsidRPr="00A23635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Методические рекомендации для специалистов социально-педагогической и психологической службы, воспитателей специальных учебно-воспитательных и специальных лечебно-воспитательных учреждений по организации коррекционной работы и социально-педагогической поддержке несовершеннолетних, имеющих проблемы поведенческого характера, а также их семей</w:t>
        </w:r>
      </w:hyperlink>
    </w:p>
    <w:p w:rsidR="00685287" w:rsidRDefault="00685287"/>
    <w:sectPr w:rsidR="00685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35"/>
    <w:rsid w:val="00685287"/>
    <w:rsid w:val="009660EC"/>
    <w:rsid w:val="00A2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ACE56-AF6A-4FCE-84A2-471808D7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3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298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u.by/images/2023/soc/Metod_rekomend_1_klass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u.by/images/2023/soc/Metod_rekomend_5_klas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-Z1F3FItVDsis9SrwsebhUkDn_eeY4Ok/view?usp=shari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google.com/document/d/1iUTPR2__J_tnTVoqL5hoB4gZ2lDr2_Bp/edit?usp=sharing&amp;ouid=114585038999987989674&amp;rtpof=true&amp;sd=tru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du.gov.by/molodezhnaya-politika/glavnoe-upravlenie-vospitatelnoy-raboty-i-molodezhnoy-politiki/upravlenie-raboty/informatsiya/informatsionno-analiticheskie-i-metodicheskie-materialy/%D0%9C%D0%B5%D1%82%D0%BE%D0%B4%D0%B8%D1%87%D0%B5%D1%81%D0%BA%D0%B8%D0%B5%20%D1%80%D0%B5%D0%BA%D0%BE%D0%BC%D0%B5%D0%BD%D0%B4%D0%B0%D1%86%D0%B8%D0%B8%20%D0%BF%D0%BE%20%D0%BE%D1%80%D0%B3%D0%B0%D0%BD%D0%B8%D0%B7%D0%B0%D1%86%D0%B8%D0%B820.pdf" TargetMode="External"/><Relationship Id="rId9" Type="http://schemas.openxmlformats.org/officeDocument/2006/relationships/hyperlink" Target="https://adu.by/images/2023/soc/met-rek-spp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2023-11-28T07:20:00Z</dcterms:created>
  <dcterms:modified xsi:type="dcterms:W3CDTF">2023-11-28T07:23:00Z</dcterms:modified>
</cp:coreProperties>
</file>